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C6" w:rsidRDefault="00A866BD">
      <w:r>
        <w:t>XG Distribution Disk README</w:t>
      </w:r>
    </w:p>
    <w:p w:rsidR="00A866BD" w:rsidRDefault="00A866BD">
      <w:pPr>
        <w:pBdr>
          <w:top w:val="double" w:sz="6" w:space="1" w:color="auto"/>
          <w:bottom w:val="double" w:sz="6" w:space="1" w:color="auto"/>
        </w:pBdr>
      </w:pPr>
      <w:r>
        <w:t>This file</w:t>
      </w:r>
      <w:r w:rsidR="007C3A19">
        <w:t xml:space="preserve"> contains last minute release information</w:t>
      </w:r>
    </w:p>
    <w:p w:rsidR="007C3A19" w:rsidRDefault="007C3A19">
      <w:pPr>
        <w:pBdr>
          <w:bottom w:val="double" w:sz="6" w:space="1" w:color="auto"/>
          <w:between w:val="double" w:sz="6" w:space="1" w:color="auto"/>
        </w:pBdr>
      </w:pPr>
    </w:p>
    <w:p w:rsidR="007C3A19" w:rsidRDefault="007C3A19">
      <w:pPr>
        <w:pBdr>
          <w:bottom w:val="double" w:sz="6" w:space="1" w:color="auto"/>
          <w:between w:val="double" w:sz="6" w:space="1" w:color="auto"/>
        </w:pBdr>
      </w:pPr>
      <w:r>
        <w:t xml:space="preserve">Version </w:t>
      </w:r>
      <w:r w:rsidR="00332F8C">
        <w:t>3.01</w:t>
      </w:r>
      <w:proofErr w:type="gramStart"/>
      <w:r>
        <w:tab/>
      </w:r>
      <w:r>
        <w:tab/>
      </w:r>
      <w:r>
        <w:tab/>
        <w:t>Date</w:t>
      </w:r>
      <w:proofErr w:type="gramEnd"/>
      <w:r>
        <w:t xml:space="preserve">: </w:t>
      </w:r>
      <w:r w:rsidR="00DD3C9F">
        <w:t>November 24</w:t>
      </w:r>
      <w:r>
        <w:t>, 2014</w:t>
      </w:r>
    </w:p>
    <w:p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 xml:space="preserve">485 </w:t>
      </w:r>
      <w:proofErr w:type="gramStart"/>
      <w:r w:rsidRPr="00DD3C9F">
        <w:t>interface</w:t>
      </w:r>
      <w:proofErr w:type="gramEnd"/>
      <w:r w:rsidRPr="00DD3C9F">
        <w:t xml:space="preserve"> was not working in Ethernet mode.  Added an option from the front panel for selecting “485L”.  Using this mode will allow 485 </w:t>
      </w:r>
      <w:proofErr w:type="spellStart"/>
      <w:r w:rsidRPr="00DD3C9F">
        <w:t>multidrop</w:t>
      </w:r>
      <w:proofErr w:type="spellEnd"/>
      <w:r w:rsidRPr="00DD3C9F">
        <w:t xml:space="preserve"> to work in LAN mode.</w:t>
      </w:r>
    </w:p>
    <w:p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 xml:space="preserve">Added fix to prevent buffer overrun when </w:t>
      </w:r>
      <w:proofErr w:type="spellStart"/>
      <w:r w:rsidRPr="00DD3C9F">
        <w:t>mutlitple</w:t>
      </w:r>
      <w:proofErr w:type="spellEnd"/>
      <w:r w:rsidRPr="00DD3C9F">
        <w:t xml:space="preserve"> carriage returns and line feeds are transmitted.</w:t>
      </w:r>
    </w:p>
    <w:p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 xml:space="preserve">Added fix to prevent voltage and current setting from jumping when voltage/current </w:t>
      </w:r>
      <w:proofErr w:type="gramStart"/>
      <w:r w:rsidRPr="00DD3C9F">
        <w:t>are</w:t>
      </w:r>
      <w:proofErr w:type="gramEnd"/>
      <w:r w:rsidRPr="00DD3C9F">
        <w:t xml:space="preserve"> being adjusting using the rotary knob at a fast rate.</w:t>
      </w:r>
    </w:p>
    <w:p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 xml:space="preserve">Changed update to use manufacturer provided </w:t>
      </w:r>
      <w:proofErr w:type="spellStart"/>
      <w:r w:rsidRPr="00DD3C9F">
        <w:t>bootloader</w:t>
      </w:r>
      <w:proofErr w:type="spellEnd"/>
      <w:r w:rsidRPr="00DD3C9F">
        <w:t xml:space="preserve"> instead of IAP code.</w:t>
      </w:r>
    </w:p>
    <w:p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NXP processor is EOL.  Code needs to change to support SST replacement processor.</w:t>
      </w:r>
    </w:p>
    <w:p w:rsidR="00D153CB" w:rsidRDefault="00D153CB" w:rsidP="00D153CB">
      <w:pPr>
        <w:pBdr>
          <w:bottom w:val="double" w:sz="6" w:space="1" w:color="auto"/>
          <w:between w:val="double" w:sz="6" w:space="1" w:color="auto"/>
        </w:pBdr>
      </w:pPr>
      <w:r>
        <w:t>Version 2.29</w:t>
      </w:r>
      <w:proofErr w:type="gramStart"/>
      <w:r>
        <w:tab/>
      </w:r>
      <w:r>
        <w:tab/>
        <w:t>Date</w:t>
      </w:r>
      <w:proofErr w:type="gramEnd"/>
      <w:r>
        <w:t>: April 4, 2014</w:t>
      </w:r>
    </w:p>
    <w:p w:rsidR="00D153CB" w:rsidRDefault="00D153CB" w:rsidP="00D153CB">
      <w:pPr>
        <w:pStyle w:val="ListParagraph"/>
        <w:numPr>
          <w:ilvl w:val="0"/>
          <w:numId w:val="4"/>
        </w:numPr>
      </w:pPr>
      <w:r w:rsidRPr="00D153CB">
        <w:t>Fixed Interlock behavior not allowing the OUTP</w:t>
      </w:r>
      <w:proofErr w:type="gramStart"/>
      <w:r w:rsidRPr="00D153CB">
        <w:t>:PROT:CLE</w:t>
      </w:r>
      <w:proofErr w:type="gramEnd"/>
      <w:r w:rsidRPr="00D153CB">
        <w:t xml:space="preserve"> to clear alarm while interlock is enabled.</w:t>
      </w:r>
    </w:p>
    <w:p w:rsidR="00D471CB" w:rsidRDefault="00D153CB" w:rsidP="00D471CB">
      <w:pPr>
        <w:pStyle w:val="ListParagraph"/>
        <w:numPr>
          <w:ilvl w:val="0"/>
          <w:numId w:val="4"/>
        </w:numPr>
      </w:pPr>
      <w:r>
        <w:t>Adds</w:t>
      </w:r>
      <w:r w:rsidRPr="00D153CB">
        <w:t xml:space="preserve"> handshake mechanism</w:t>
      </w:r>
      <w:r>
        <w:t xml:space="preserve"> with Ethernet communication</w:t>
      </w:r>
      <w:r w:rsidRPr="00D153CB">
        <w:t>.</w:t>
      </w:r>
    </w:p>
    <w:p w:rsidR="00D471CB" w:rsidRDefault="00D471CB" w:rsidP="00D471CB">
      <w:pPr>
        <w:pBdr>
          <w:bottom w:val="double" w:sz="6" w:space="1" w:color="auto"/>
          <w:between w:val="double" w:sz="6" w:space="1" w:color="auto"/>
        </w:pBdr>
      </w:pPr>
      <w:r>
        <w:t>Version 2.27</w:t>
      </w:r>
      <w:proofErr w:type="gramStart"/>
      <w:r>
        <w:tab/>
      </w:r>
      <w:r>
        <w:tab/>
        <w:t>Date</w:t>
      </w:r>
      <w:proofErr w:type="gramEnd"/>
      <w:r>
        <w:t>: November 22, 2013</w:t>
      </w:r>
    </w:p>
    <w:p w:rsidR="00D471CB" w:rsidRDefault="00D471CB" w:rsidP="00D471CB">
      <w:pPr>
        <w:pStyle w:val="ListParagraph"/>
        <w:numPr>
          <w:ilvl w:val="0"/>
          <w:numId w:val="6"/>
        </w:numPr>
        <w:tabs>
          <w:tab w:val="left" w:pos="4680"/>
        </w:tabs>
        <w:rPr>
          <w:rFonts w:eastAsia="Calibri" w:cs="Times New Roman"/>
        </w:rPr>
      </w:pPr>
      <w:r>
        <w:rPr>
          <w:rFonts w:eastAsia="Calibri" w:cs="Times New Roman"/>
        </w:rPr>
        <w:t>Added handshaking functionality to the Ethernet communication side only.</w:t>
      </w:r>
    </w:p>
    <w:p w:rsidR="00777F88" w:rsidRDefault="00777F88" w:rsidP="00777F88">
      <w:pPr>
        <w:pBdr>
          <w:bottom w:val="double" w:sz="6" w:space="1" w:color="auto"/>
          <w:between w:val="double" w:sz="6" w:space="1" w:color="auto"/>
        </w:pBdr>
      </w:pPr>
      <w:r>
        <w:t>Version 2.25</w:t>
      </w:r>
      <w:proofErr w:type="gramStart"/>
      <w:r>
        <w:tab/>
      </w:r>
      <w:r>
        <w:tab/>
        <w:t>Date</w:t>
      </w:r>
      <w:proofErr w:type="gramEnd"/>
      <w:r>
        <w:t>: August 14, 2013</w:t>
      </w:r>
    </w:p>
    <w:p w:rsidR="00777F88" w:rsidRPr="00777F88" w:rsidRDefault="00777F88" w:rsidP="00777F88">
      <w:pPr>
        <w:pStyle w:val="ListParagraph"/>
        <w:numPr>
          <w:ilvl w:val="0"/>
          <w:numId w:val="14"/>
        </w:numPr>
        <w:tabs>
          <w:tab w:val="left" w:pos="4680"/>
        </w:tabs>
        <w:rPr>
          <w:rFonts w:eastAsia="Calibri" w:cs="Times New Roman"/>
        </w:rPr>
      </w:pPr>
      <w:r>
        <w:rPr>
          <w:rFonts w:eastAsia="Calibri" w:cs="Times New Roman"/>
        </w:rPr>
        <w:t>Modified</w:t>
      </w:r>
      <w:r w:rsidRPr="00683BBC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code to automatically fix calibration data if</w:t>
      </w:r>
      <w:r w:rsidRPr="00683BBC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bad calibration data is detected.</w:t>
      </w:r>
    </w:p>
    <w:p w:rsidR="00D471CB" w:rsidRDefault="00AC0E86" w:rsidP="00D471CB">
      <w:pPr>
        <w:pBdr>
          <w:bottom w:val="double" w:sz="6" w:space="1" w:color="auto"/>
          <w:between w:val="double" w:sz="6" w:space="1" w:color="auto"/>
        </w:pBdr>
      </w:pPr>
      <w:r>
        <w:t>Version 2.23</w:t>
      </w:r>
      <w:proofErr w:type="gramStart"/>
      <w:r w:rsidR="00D471CB">
        <w:tab/>
      </w:r>
      <w:r w:rsidR="00D471CB">
        <w:tab/>
        <w:t>Date</w:t>
      </w:r>
      <w:proofErr w:type="gramEnd"/>
      <w:r w:rsidR="00D471CB">
        <w:t xml:space="preserve">: </w:t>
      </w:r>
      <w:r>
        <w:t>March 8</w:t>
      </w:r>
      <w:r w:rsidR="00D471CB">
        <w:t>, 2013</w:t>
      </w:r>
    </w:p>
    <w:p w:rsidR="00AC0E86" w:rsidRPr="00AC0E86" w:rsidRDefault="00AC0E86" w:rsidP="00AC0E86">
      <w:pPr>
        <w:pStyle w:val="ListParagraph"/>
        <w:numPr>
          <w:ilvl w:val="0"/>
          <w:numId w:val="9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Masking External Shutdown is performed through SCPI commands.  Refer to page 3-22 in the XG User Manual for more information about Alarm Masking.  The command to mask only the External Shutdown is "SYST</w:t>
      </w:r>
      <w:proofErr w:type="gramStart"/>
      <w:r w:rsidRPr="00AC0E86">
        <w:rPr>
          <w:rFonts w:eastAsia="Calibri" w:cs="Times New Roman"/>
        </w:rPr>
        <w:t>:PROT:MASK</w:t>
      </w:r>
      <w:proofErr w:type="gramEnd"/>
      <w:r w:rsidRPr="00AC0E86">
        <w:rPr>
          <w:rFonts w:eastAsia="Calibri" w:cs="Times New Roman"/>
        </w:rPr>
        <w:t xml:space="preserve"> 1535" the default command for is "SYST:PROT:MASK 2047".  The tables below </w:t>
      </w:r>
      <w:r w:rsidRPr="00AC0E86">
        <w:rPr>
          <w:rFonts w:eastAsia="Calibri" w:cs="Times New Roman"/>
        </w:rPr>
        <w:lastRenderedPageBreak/>
        <w:t>compare the difference when External Shutdown mask is ON/OFF in the current firmware 2.21 and the new firmware 2.23.</w:t>
      </w:r>
    </w:p>
    <w:p w:rsidR="00AC0E86" w:rsidRPr="00AC0E86" w:rsidRDefault="00AC0E86" w:rsidP="00AC0E86">
      <w:pPr>
        <w:pStyle w:val="ListParagraph"/>
        <w:numPr>
          <w:ilvl w:val="0"/>
          <w:numId w:val="9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XG Flash Updater now allows upgradability from 2.21 to 2.23 and from 2.23 to future firmware.</w:t>
      </w:r>
    </w:p>
    <w:p w:rsidR="00794C55" w:rsidRDefault="00AC0E86" w:rsidP="00794C55">
      <w:pPr>
        <w:pStyle w:val="ListParagraph"/>
        <w:numPr>
          <w:ilvl w:val="0"/>
          <w:numId w:val="9"/>
        </w:numPr>
      </w:pPr>
      <w:proofErr w:type="spellStart"/>
      <w:r w:rsidRPr="00AC0E86">
        <w:rPr>
          <w:rFonts w:eastAsia="Calibri" w:cs="Times New Roman"/>
        </w:rPr>
        <w:t>Seabotix</w:t>
      </w:r>
      <w:proofErr w:type="spellEnd"/>
      <w:r w:rsidRPr="00AC0E86">
        <w:rPr>
          <w:rFonts w:eastAsia="Calibri" w:cs="Times New Roman"/>
        </w:rPr>
        <w:t xml:space="preserve"> issue with voltage dropping is now resolved in Firmware 2.23.</w:t>
      </w:r>
    </w:p>
    <w:p w:rsidR="00AC0E86" w:rsidRDefault="00AC0E86" w:rsidP="00AC0E86">
      <w:pPr>
        <w:pBdr>
          <w:bottom w:val="double" w:sz="6" w:space="1" w:color="auto"/>
          <w:between w:val="double" w:sz="6" w:space="1" w:color="auto"/>
        </w:pBdr>
      </w:pPr>
      <w:r>
        <w:t>Version 2.21</w:t>
      </w:r>
      <w:proofErr w:type="gramStart"/>
      <w:r>
        <w:tab/>
      </w:r>
      <w:r>
        <w:tab/>
        <w:t>Date</w:t>
      </w:r>
      <w:proofErr w:type="gramEnd"/>
      <w:r>
        <w:t>: October 17, 2012</w:t>
      </w:r>
    </w:p>
    <w:p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 xml:space="preserve">After setting </w:t>
      </w:r>
      <w:proofErr w:type="spellStart"/>
      <w:r w:rsidRPr="00AC0E86">
        <w:rPr>
          <w:rFonts w:eastAsia="Calibri" w:cs="Times New Roman"/>
        </w:rPr>
        <w:t>foldback</w:t>
      </w:r>
      <w:proofErr w:type="spellEnd"/>
      <w:r w:rsidRPr="00AC0E86">
        <w:rPr>
          <w:rFonts w:eastAsia="Calibri" w:cs="Times New Roman"/>
        </w:rPr>
        <w:t xml:space="preserve"> to "CV" mode and rechecking which protection mode </w:t>
      </w:r>
      <w:proofErr w:type="spellStart"/>
      <w:proofErr w:type="gramStart"/>
      <w:r w:rsidRPr="00AC0E86">
        <w:rPr>
          <w:rFonts w:eastAsia="Calibri" w:cs="Times New Roman"/>
        </w:rPr>
        <w:t>its</w:t>
      </w:r>
      <w:proofErr w:type="spellEnd"/>
      <w:proofErr w:type="gramEnd"/>
      <w:r w:rsidRPr="00AC0E86">
        <w:rPr>
          <w:rFonts w:eastAsia="Calibri" w:cs="Times New Roman"/>
        </w:rPr>
        <w:t xml:space="preserve"> in the front panel will display "FLD NONE" when it should</w:t>
      </w:r>
      <w:r>
        <w:rPr>
          <w:rFonts w:eastAsia="Calibri" w:cs="Times New Roman"/>
        </w:rPr>
        <w:t xml:space="preserve"> </w:t>
      </w:r>
      <w:r w:rsidRPr="00AC0E86">
        <w:rPr>
          <w:rFonts w:eastAsia="Calibri" w:cs="Times New Roman"/>
        </w:rPr>
        <w:t>display "FLD CV".  This firmware corrects this problem.</w:t>
      </w:r>
    </w:p>
    <w:p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New SCPI command "DIAG</w:t>
      </w:r>
      <w:proofErr w:type="gramStart"/>
      <w:r w:rsidRPr="00AC0E86">
        <w:rPr>
          <w:rFonts w:eastAsia="Calibri" w:cs="Times New Roman"/>
        </w:rPr>
        <w:t>:FINE</w:t>
      </w:r>
      <w:proofErr w:type="gramEnd"/>
      <w:r w:rsidRPr="00AC0E86">
        <w:rPr>
          <w:rFonts w:eastAsia="Calibri" w:cs="Times New Roman"/>
        </w:rPr>
        <w:t>?/OFF/ON" added to allow "FINE" tune voltage and current adjustment instead of the default COARSE.</w:t>
      </w:r>
    </w:p>
    <w:p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A new feature has been added Constant Power Mode.</w:t>
      </w:r>
    </w:p>
    <w:p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 xml:space="preserve">The Loop Protection is used to enable or disable multiply units via daisy chain configuration through the AUX Output and Isolated </w:t>
      </w:r>
    </w:p>
    <w:p w:rsidR="00AC0E86" w:rsidRDefault="00AC0E86" w:rsidP="00AC0E86"/>
    <w:sectPr w:rsidR="00AC0E86" w:rsidSect="00F04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4BF" w:rsidRDefault="007444BF" w:rsidP="00A866BD">
      <w:pPr>
        <w:spacing w:after="0" w:line="240" w:lineRule="auto"/>
      </w:pPr>
      <w:r>
        <w:separator/>
      </w:r>
    </w:p>
  </w:endnote>
  <w:endnote w:type="continuationSeparator" w:id="0">
    <w:p w:rsidR="007444BF" w:rsidRDefault="007444BF" w:rsidP="00A8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4BF" w:rsidRDefault="007444BF" w:rsidP="00A866BD">
      <w:pPr>
        <w:spacing w:after="0" w:line="240" w:lineRule="auto"/>
      </w:pPr>
      <w:r>
        <w:separator/>
      </w:r>
    </w:p>
  </w:footnote>
  <w:footnote w:type="continuationSeparator" w:id="0">
    <w:p w:rsidR="007444BF" w:rsidRDefault="007444BF" w:rsidP="00A86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2C4E"/>
    <w:multiLevelType w:val="hybridMultilevel"/>
    <w:tmpl w:val="C1A20A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9737E"/>
    <w:multiLevelType w:val="hybridMultilevel"/>
    <w:tmpl w:val="09D23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A0110"/>
    <w:multiLevelType w:val="hybridMultilevel"/>
    <w:tmpl w:val="2632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D5AB9"/>
    <w:multiLevelType w:val="hybridMultilevel"/>
    <w:tmpl w:val="F342C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06263"/>
    <w:multiLevelType w:val="hybridMultilevel"/>
    <w:tmpl w:val="752C7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8145B"/>
    <w:multiLevelType w:val="hybridMultilevel"/>
    <w:tmpl w:val="F342C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E478C"/>
    <w:multiLevelType w:val="hybridMultilevel"/>
    <w:tmpl w:val="09D23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C66D2"/>
    <w:multiLevelType w:val="hybridMultilevel"/>
    <w:tmpl w:val="D7661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62695"/>
    <w:multiLevelType w:val="hybridMultilevel"/>
    <w:tmpl w:val="CFB61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668A9"/>
    <w:multiLevelType w:val="hybridMultilevel"/>
    <w:tmpl w:val="B5BA49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400659"/>
    <w:multiLevelType w:val="hybridMultilevel"/>
    <w:tmpl w:val="51F80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D2170"/>
    <w:multiLevelType w:val="hybridMultilevel"/>
    <w:tmpl w:val="ACD26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B5048"/>
    <w:multiLevelType w:val="hybridMultilevel"/>
    <w:tmpl w:val="D0141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32697"/>
    <w:multiLevelType w:val="hybridMultilevel"/>
    <w:tmpl w:val="5308C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13"/>
  </w:num>
  <w:num w:numId="11">
    <w:abstractNumId w:val="3"/>
  </w:num>
  <w:num w:numId="12">
    <w:abstractNumId w:val="10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6BD"/>
    <w:rsid w:val="00023B09"/>
    <w:rsid w:val="001644C6"/>
    <w:rsid w:val="00332F8C"/>
    <w:rsid w:val="00343ACC"/>
    <w:rsid w:val="004421DE"/>
    <w:rsid w:val="004C532B"/>
    <w:rsid w:val="006852F6"/>
    <w:rsid w:val="007149D3"/>
    <w:rsid w:val="007444BF"/>
    <w:rsid w:val="00777F88"/>
    <w:rsid w:val="00794C55"/>
    <w:rsid w:val="007C3A19"/>
    <w:rsid w:val="00812554"/>
    <w:rsid w:val="00846FEA"/>
    <w:rsid w:val="00A866BD"/>
    <w:rsid w:val="00AA207D"/>
    <w:rsid w:val="00AA27DC"/>
    <w:rsid w:val="00AB1DEE"/>
    <w:rsid w:val="00AC0E86"/>
    <w:rsid w:val="00BE5E26"/>
    <w:rsid w:val="00CD25F0"/>
    <w:rsid w:val="00D0136D"/>
    <w:rsid w:val="00D153CB"/>
    <w:rsid w:val="00D471CB"/>
    <w:rsid w:val="00DD3C9F"/>
    <w:rsid w:val="00F0437E"/>
    <w:rsid w:val="00F2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6BD"/>
  </w:style>
  <w:style w:type="paragraph" w:styleId="Footer">
    <w:name w:val="footer"/>
    <w:basedOn w:val="Normal"/>
    <w:link w:val="Foot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6BD"/>
  </w:style>
  <w:style w:type="paragraph" w:styleId="ListParagraph">
    <w:name w:val="List Paragraph"/>
    <w:basedOn w:val="Normal"/>
    <w:uiPriority w:val="34"/>
    <w:qFormat/>
    <w:rsid w:val="007C3A1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AMETEK Programmable Power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Mocarski</dc:creator>
  <cp:lastModifiedBy>Jeff Bacala</cp:lastModifiedBy>
  <cp:revision>5</cp:revision>
  <dcterms:created xsi:type="dcterms:W3CDTF">2014-11-24T22:33:00Z</dcterms:created>
  <dcterms:modified xsi:type="dcterms:W3CDTF">2015-02-25T21:00:00Z</dcterms:modified>
</cp:coreProperties>
</file>